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C1B2F" w14:textId="77777777" w:rsidR="000D732A" w:rsidRDefault="000D732A" w:rsidP="009849C6">
      <w:pPr>
        <w:tabs>
          <w:tab w:val="left" w:pos="1080"/>
        </w:tabs>
      </w:pPr>
      <w:r w:rsidRPr="000D732A">
        <w:t xml:space="preserve">TO: </w:t>
      </w:r>
      <w:r>
        <w:tab/>
      </w:r>
      <w:r w:rsidR="009849C6">
        <w:tab/>
      </w:r>
      <w:r>
        <w:t>Faculty Senate</w:t>
      </w:r>
      <w:r>
        <w:tab/>
      </w:r>
    </w:p>
    <w:p w14:paraId="449BBBEE" w14:textId="25802F20" w:rsidR="000D732A" w:rsidRDefault="000D732A" w:rsidP="000D732A">
      <w:r w:rsidRPr="000D732A">
        <w:t xml:space="preserve">FROM: </w:t>
      </w:r>
      <w:r w:rsidR="009849C6">
        <w:tab/>
      </w:r>
      <w:r w:rsidR="00884803">
        <w:t>Jason A. Melnyk</w:t>
      </w:r>
      <w:r w:rsidR="009849C6">
        <w:t>, UPBC Chair (201</w:t>
      </w:r>
      <w:r w:rsidR="00884803">
        <w:t>9</w:t>
      </w:r>
      <w:r w:rsidR="009849C6">
        <w:t>-20</w:t>
      </w:r>
      <w:r w:rsidR="00884803">
        <w:t>20</w:t>
      </w:r>
      <w:r w:rsidR="009849C6">
        <w:t>)</w:t>
      </w:r>
    </w:p>
    <w:p w14:paraId="25857BFE" w14:textId="76ED684E" w:rsidR="000D732A" w:rsidRPr="000D732A" w:rsidRDefault="000D732A" w:rsidP="000D732A">
      <w:r w:rsidRPr="000D732A">
        <w:t xml:space="preserve">DATE: </w:t>
      </w:r>
      <w:r w:rsidR="009849C6">
        <w:tab/>
      </w:r>
      <w:r w:rsidR="009849C6">
        <w:tab/>
      </w:r>
      <w:r w:rsidR="00884803">
        <w:t>April</w:t>
      </w:r>
      <w:r w:rsidR="009849C6">
        <w:t xml:space="preserve"> </w:t>
      </w:r>
      <w:r w:rsidR="00884803">
        <w:t>27</w:t>
      </w:r>
      <w:r w:rsidR="009849C6">
        <w:t>, 20</w:t>
      </w:r>
      <w:r w:rsidR="00884803">
        <w:t>20</w:t>
      </w:r>
    </w:p>
    <w:p w14:paraId="0CF293A5" w14:textId="77777777" w:rsidR="000D732A" w:rsidRDefault="000D732A" w:rsidP="000D732A"/>
    <w:p w14:paraId="5116E8A6" w14:textId="76DA57AA" w:rsidR="000D732A" w:rsidRDefault="000D732A" w:rsidP="000D732A">
      <w:r w:rsidRPr="000D732A">
        <w:t>The following memo summarize</w:t>
      </w:r>
      <w:r w:rsidR="00CD6E0C">
        <w:t>s</w:t>
      </w:r>
      <w:r w:rsidRPr="000D732A">
        <w:t xml:space="preserve"> the work of the University Planning &amp; Budget Committee during the </w:t>
      </w:r>
      <w:r w:rsidR="009849C6">
        <w:t>201</w:t>
      </w:r>
      <w:r w:rsidR="00884803">
        <w:t>9</w:t>
      </w:r>
      <w:r w:rsidR="009849C6">
        <w:t>-20</w:t>
      </w:r>
      <w:r w:rsidR="00884803">
        <w:t>20</w:t>
      </w:r>
      <w:r w:rsidRPr="000D732A">
        <w:t xml:space="preserve"> academic year. </w:t>
      </w:r>
      <w:r w:rsidR="00884803">
        <w:t>Jason Melnyk</w:t>
      </w:r>
      <w:r w:rsidRPr="000D732A">
        <w:t xml:space="preserve"> (</w:t>
      </w:r>
      <w:r w:rsidR="00884803">
        <w:t>PEHP</w:t>
      </w:r>
      <w:r w:rsidRPr="000D732A">
        <w:t xml:space="preserve">), </w:t>
      </w:r>
      <w:r w:rsidR="00884803">
        <w:t>Lisa Washko</w:t>
      </w:r>
      <w:r w:rsidR="009849C6">
        <w:t xml:space="preserve"> (Information Technology)</w:t>
      </w:r>
      <w:r w:rsidRPr="000D732A">
        <w:t xml:space="preserve">, and </w:t>
      </w:r>
      <w:r w:rsidR="00884803">
        <w:t>Judy Hodgson</w:t>
      </w:r>
      <w:r w:rsidRPr="000D732A">
        <w:t xml:space="preserve"> (</w:t>
      </w:r>
      <w:r w:rsidR="00884803">
        <w:t>Math</w:t>
      </w:r>
      <w:r w:rsidR="00852D26">
        <w:t>e</w:t>
      </w:r>
      <w:r w:rsidR="00884803">
        <w:t>matics</w:t>
      </w:r>
      <w:r w:rsidRPr="000D732A">
        <w:t>) served respectively as chair, vice</w:t>
      </w:r>
      <w:r w:rsidR="00852D26">
        <w:t>-</w:t>
      </w:r>
      <w:r w:rsidRPr="000D732A">
        <w:t xml:space="preserve">chair, and secretary. The committee’s </w:t>
      </w:r>
      <w:hyperlink r:id="rId8" w:history="1">
        <w:r w:rsidRPr="009108D7">
          <w:rPr>
            <w:rStyle w:val="Hyperlink"/>
          </w:rPr>
          <w:t>agenda and minutes</w:t>
        </w:r>
      </w:hyperlink>
      <w:r w:rsidRPr="000D732A">
        <w:t xml:space="preserve"> are available online. The UPBC met </w:t>
      </w:r>
      <w:r w:rsidR="009849C6">
        <w:t xml:space="preserve">on a </w:t>
      </w:r>
      <w:r w:rsidRPr="000D732A">
        <w:t xml:space="preserve">bi-weekly </w:t>
      </w:r>
      <w:r w:rsidR="009849C6">
        <w:t xml:space="preserve">basis </w:t>
      </w:r>
      <w:r w:rsidRPr="000D732A">
        <w:t xml:space="preserve">during the fall and spring </w:t>
      </w:r>
      <w:r w:rsidR="009849C6">
        <w:t>semesters, with additional meetings scheduled during the budget review process.</w:t>
      </w:r>
    </w:p>
    <w:p w14:paraId="76E7FB9F" w14:textId="77777777" w:rsidR="009849C6" w:rsidRPr="000D732A" w:rsidRDefault="009849C6" w:rsidP="000D732A"/>
    <w:p w14:paraId="3CAD025D" w14:textId="1991A14A" w:rsidR="000D732A" w:rsidRDefault="000D732A" w:rsidP="000D732A">
      <w:r w:rsidRPr="000D732A">
        <w:t xml:space="preserve">The </w:t>
      </w:r>
      <w:r w:rsidR="00852D26">
        <w:t>significant</w:t>
      </w:r>
      <w:r w:rsidRPr="000D732A">
        <w:t xml:space="preserve"> accomplishments of the committee are as follows: </w:t>
      </w:r>
    </w:p>
    <w:p w14:paraId="54409083" w14:textId="77777777" w:rsidR="009849C6" w:rsidRDefault="009849C6" w:rsidP="009849C6">
      <w:pPr>
        <w:numPr>
          <w:ilvl w:val="0"/>
          <w:numId w:val="1"/>
        </w:numPr>
        <w:ind w:left="0" w:firstLine="0"/>
      </w:pPr>
    </w:p>
    <w:p w14:paraId="4BF4CC8D" w14:textId="25409CFE" w:rsidR="00A63658" w:rsidRDefault="00884803" w:rsidP="009849C6">
      <w:pPr>
        <w:pStyle w:val="ListParagraph"/>
        <w:numPr>
          <w:ilvl w:val="0"/>
          <w:numId w:val="2"/>
        </w:numPr>
      </w:pPr>
      <w:r>
        <w:t xml:space="preserve">Critical role in providing extensive feedback on the Strategic Plan 2030, incorporating feedback from all divisions and submitting </w:t>
      </w:r>
      <w:hyperlink r:id="rId9" w:history="1">
        <w:r w:rsidRPr="0026245B">
          <w:rPr>
            <w:rStyle w:val="Hyperlink"/>
          </w:rPr>
          <w:t>recommendations</w:t>
        </w:r>
      </w:hyperlink>
      <w:r>
        <w:t xml:space="preserve"> to the Faculty Senate</w:t>
      </w:r>
      <w:r w:rsidR="00990607">
        <w:t xml:space="preserve">. See the </w:t>
      </w:r>
      <w:hyperlink r:id="rId10" w:history="1">
        <w:r w:rsidR="00990607" w:rsidRPr="000A1BE3">
          <w:rPr>
            <w:rStyle w:val="Hyperlink"/>
          </w:rPr>
          <w:t>minutes of the Faculty Senate Meeting of January 27, 2020</w:t>
        </w:r>
      </w:hyperlink>
      <w:r w:rsidR="00990607">
        <w:t xml:space="preserve">. </w:t>
      </w:r>
      <w:r w:rsidR="007947A5">
        <w:t xml:space="preserve">Current work on the strategic plan is ongoing and  UPBC will continue to play a role in both providing feedback as well as </w:t>
      </w:r>
      <w:r w:rsidR="00266EA2">
        <w:t>reporting to the Faculty Senate each year.</w:t>
      </w:r>
    </w:p>
    <w:p w14:paraId="166AB09B" w14:textId="02E549AF" w:rsidR="009108D7" w:rsidRDefault="009849C6" w:rsidP="009108D7">
      <w:pPr>
        <w:pStyle w:val="ListParagraph"/>
        <w:numPr>
          <w:ilvl w:val="0"/>
          <w:numId w:val="2"/>
        </w:numPr>
      </w:pPr>
      <w:r>
        <w:t>Co</w:t>
      </w:r>
      <w:r w:rsidR="000D732A" w:rsidRPr="000D732A">
        <w:t xml:space="preserve">mpletion of the </w:t>
      </w:r>
      <w:hyperlink r:id="rId11" w:history="1">
        <w:r w:rsidR="000D732A" w:rsidRPr="00CD6E0C">
          <w:rPr>
            <w:rStyle w:val="Hyperlink"/>
          </w:rPr>
          <w:t>annual review of budget proposals</w:t>
        </w:r>
      </w:hyperlink>
      <w:r w:rsidR="000D732A" w:rsidRPr="000D732A">
        <w:t xml:space="preserve"> in </w:t>
      </w:r>
      <w:r w:rsidR="00CD6E0C">
        <w:t xml:space="preserve">February and </w:t>
      </w:r>
      <w:r w:rsidR="000D732A" w:rsidRPr="000D732A">
        <w:t xml:space="preserve">March. </w:t>
      </w:r>
      <w:r w:rsidR="00CD6E0C">
        <w:t xml:space="preserve">The </w:t>
      </w:r>
      <w:r w:rsidR="00BC664F">
        <w:t xml:space="preserve">voting members of the </w:t>
      </w:r>
      <w:r w:rsidR="00CD6E0C">
        <w:t xml:space="preserve">committee met </w:t>
      </w:r>
      <w:r w:rsidR="006C6171">
        <w:t>eight</w:t>
      </w:r>
      <w:r w:rsidR="00456CE6">
        <w:t xml:space="preserve"> times within </w:t>
      </w:r>
      <w:r w:rsidR="006C6171">
        <w:t>four</w:t>
      </w:r>
      <w:r w:rsidR="00456CE6">
        <w:t xml:space="preserve"> weeks</w:t>
      </w:r>
      <w:r w:rsidR="00CD6E0C">
        <w:t xml:space="preserve"> to complete </w:t>
      </w:r>
      <w:r w:rsidR="00BC664F">
        <w:t>their</w:t>
      </w:r>
      <w:r w:rsidR="00CD6E0C">
        <w:t xml:space="preserve"> review in a timely fashion. See t</w:t>
      </w:r>
      <w:r w:rsidR="000D732A" w:rsidRPr="000D732A">
        <w:t xml:space="preserve">he </w:t>
      </w:r>
      <w:r w:rsidR="006C6171">
        <w:t xml:space="preserve">UPBC’s memo </w:t>
      </w:r>
      <w:r w:rsidR="000D732A" w:rsidRPr="000D732A">
        <w:t>to President</w:t>
      </w:r>
      <w:r w:rsidR="00456CE6">
        <w:t xml:space="preserve"> Zulma Toro</w:t>
      </w:r>
      <w:r w:rsidR="006C6171">
        <w:t xml:space="preserve"> </w:t>
      </w:r>
      <w:hyperlink r:id="rId12" w:history="1">
        <w:r w:rsidR="006C6171">
          <w:rPr>
            <w:rStyle w:val="Hyperlink"/>
          </w:rPr>
          <w:t>here</w:t>
        </w:r>
      </w:hyperlink>
      <w:r w:rsidR="006C6171">
        <w:t>.</w:t>
      </w:r>
    </w:p>
    <w:p w14:paraId="79344409" w14:textId="45893712" w:rsidR="00C05280" w:rsidRDefault="00112937" w:rsidP="00E57D58">
      <w:pPr>
        <w:pStyle w:val="ListParagraph"/>
        <w:numPr>
          <w:ilvl w:val="0"/>
          <w:numId w:val="2"/>
        </w:numPr>
      </w:pPr>
      <w:r>
        <w:t xml:space="preserve">Recommendations put forward to the IPC </w:t>
      </w:r>
      <w:r w:rsidR="005C6A85">
        <w:t xml:space="preserve">on </w:t>
      </w:r>
      <w:r>
        <w:t xml:space="preserve">proposals </w:t>
      </w:r>
      <w:r w:rsidR="00491486">
        <w:t>for new programs and program modifications</w:t>
      </w:r>
      <w:r w:rsidR="00E57D58">
        <w:t>. For specifics</w:t>
      </w:r>
      <w:r w:rsidR="007947A5">
        <w:t>,</w:t>
      </w:r>
      <w:r w:rsidR="00E57D58">
        <w:t xml:space="preserve"> please see the IPC portal submission webpage </w:t>
      </w:r>
      <w:hyperlink r:id="rId13" w:history="1">
        <w:r w:rsidR="00E57D58" w:rsidRPr="00772AB8">
          <w:rPr>
            <w:rStyle w:val="Hyperlink"/>
          </w:rPr>
          <w:t>here</w:t>
        </w:r>
      </w:hyperlink>
      <w:r w:rsidR="00E57D58">
        <w:t>.</w:t>
      </w:r>
      <w:r w:rsidR="000D732A" w:rsidRPr="000D732A">
        <w:tab/>
      </w:r>
      <w:r w:rsidR="000D732A" w:rsidRPr="000D732A">
        <w:tab/>
      </w:r>
    </w:p>
    <w:sectPr w:rsidR="00C05280" w:rsidSect="009849C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9B645D3"/>
    <w:multiLevelType w:val="hybridMultilevel"/>
    <w:tmpl w:val="CAFC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NzQyNzA1M7cwNTRX0lEKTi0uzszPAykwqQUAYQmE1ywAAAA="/>
  </w:docVars>
  <w:rsids>
    <w:rsidRoot w:val="000D732A"/>
    <w:rsid w:val="00012D39"/>
    <w:rsid w:val="000337FC"/>
    <w:rsid w:val="000A1BE3"/>
    <w:rsid w:val="000D732A"/>
    <w:rsid w:val="00112937"/>
    <w:rsid w:val="001470CA"/>
    <w:rsid w:val="0026245B"/>
    <w:rsid w:val="00266EA2"/>
    <w:rsid w:val="003A7A03"/>
    <w:rsid w:val="00456CE6"/>
    <w:rsid w:val="00491486"/>
    <w:rsid w:val="005C6A85"/>
    <w:rsid w:val="005D7135"/>
    <w:rsid w:val="006C6171"/>
    <w:rsid w:val="00772AB8"/>
    <w:rsid w:val="007947A5"/>
    <w:rsid w:val="007A64E3"/>
    <w:rsid w:val="007F1798"/>
    <w:rsid w:val="00852D26"/>
    <w:rsid w:val="00884803"/>
    <w:rsid w:val="008871FB"/>
    <w:rsid w:val="009108D7"/>
    <w:rsid w:val="009849C6"/>
    <w:rsid w:val="00990607"/>
    <w:rsid w:val="00A63658"/>
    <w:rsid w:val="00BC664F"/>
    <w:rsid w:val="00C05280"/>
    <w:rsid w:val="00CD6E0C"/>
    <w:rsid w:val="00CF4A6F"/>
    <w:rsid w:val="00D9034E"/>
    <w:rsid w:val="00DD1D26"/>
    <w:rsid w:val="00E50F91"/>
    <w:rsid w:val="00E57D58"/>
    <w:rsid w:val="00EA695B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18862"/>
  <w15:chartTrackingRefBased/>
  <w15:docId w15:val="{720FFA2F-A146-424A-87E6-C2183FE2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9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E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E0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D6E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ccsu.edu/UPBC/meetings/default.asp" TargetMode="External"/><Relationship Id="rId13" Type="http://schemas.openxmlformats.org/officeDocument/2006/relationships/hyperlink" Target="https://www.ccsu.edu/ipc/proposal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inalsite.ccsu.edu/ipc/files/UPBC%20FY21%20Budget%20Memo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su.edu/fiscalaffairs/BudgetProcessSubmittal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eb.ccsu.edu/facultysenate/minutes1920jan27.as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eb.ccsu.edu/facultysenate/files/Supporting_Documents_2019-20/UPBC%20Memo%20to%20Faculty%20Senate%20re%20SP203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F2730BFC7194FB04CD13886A5DD96" ma:contentTypeVersion="15" ma:contentTypeDescription="Create a new document." ma:contentTypeScope="" ma:versionID="11a8f8428491b1d27bb2a7d5bba6ec9a">
  <xsd:schema xmlns:xsd="http://www.w3.org/2001/XMLSchema" xmlns:xs="http://www.w3.org/2001/XMLSchema" xmlns:p="http://schemas.microsoft.com/office/2006/metadata/properties" xmlns:ns1="http://schemas.microsoft.com/sharepoint/v3" xmlns:ns3="bc1db4ef-3d34-4ca6-aaa9-0518152d0529" xmlns:ns4="4b2f6574-4f1e-4026-8ac6-e48586ca3140" targetNamespace="http://schemas.microsoft.com/office/2006/metadata/properties" ma:root="true" ma:fieldsID="6d949cd9784bbec3ddeaff718a0d88e8" ns1:_="" ns3:_="" ns4:_="">
    <xsd:import namespace="http://schemas.microsoft.com/sharepoint/v3"/>
    <xsd:import namespace="bc1db4ef-3d34-4ca6-aaa9-0518152d0529"/>
    <xsd:import namespace="4b2f6574-4f1e-4026-8ac6-e48586ca31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b4ef-3d34-4ca6-aaa9-0518152d0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6574-4f1e-4026-8ac6-e48586ca3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47C547-5AD4-4B40-8D0D-85FEE2198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1db4ef-3d34-4ca6-aaa9-0518152d0529"/>
    <ds:schemaRef ds:uri="4b2f6574-4f1e-4026-8ac6-e48586ca3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37C13-92CC-4E96-9DC4-76BCDC3FA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70F4A-D7AD-47D3-84D0-CFAC3DAA03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Links>
    <vt:vector size="36" baseType="variant">
      <vt:variant>
        <vt:i4>2293805</vt:i4>
      </vt:variant>
      <vt:variant>
        <vt:i4>15</vt:i4>
      </vt:variant>
      <vt:variant>
        <vt:i4>0</vt:i4>
      </vt:variant>
      <vt:variant>
        <vt:i4>5</vt:i4>
      </vt:variant>
      <vt:variant>
        <vt:lpwstr>https://www.ccsu.edu/ipc/proposals.html</vt:lpwstr>
      </vt:variant>
      <vt:variant>
        <vt:lpwstr/>
      </vt:variant>
      <vt:variant>
        <vt:i4>6619242</vt:i4>
      </vt:variant>
      <vt:variant>
        <vt:i4>12</vt:i4>
      </vt:variant>
      <vt:variant>
        <vt:i4>0</vt:i4>
      </vt:variant>
      <vt:variant>
        <vt:i4>5</vt:i4>
      </vt:variant>
      <vt:variant>
        <vt:lpwstr>https://finalsite.ccsu.edu/ipc/files/UPBC FY21 Budget Memo.pdf</vt:lpwstr>
      </vt:variant>
      <vt:variant>
        <vt:lpwstr/>
      </vt:variant>
      <vt:variant>
        <vt:i4>3342445</vt:i4>
      </vt:variant>
      <vt:variant>
        <vt:i4>9</vt:i4>
      </vt:variant>
      <vt:variant>
        <vt:i4>0</vt:i4>
      </vt:variant>
      <vt:variant>
        <vt:i4>5</vt:i4>
      </vt:variant>
      <vt:variant>
        <vt:lpwstr>https://www.ccsu.edu/fiscalaffairs/BudgetProcessSubmittals/</vt:lpwstr>
      </vt:variant>
      <vt:variant>
        <vt:lpwstr/>
      </vt:variant>
      <vt:variant>
        <vt:i4>3014702</vt:i4>
      </vt:variant>
      <vt:variant>
        <vt:i4>6</vt:i4>
      </vt:variant>
      <vt:variant>
        <vt:i4>0</vt:i4>
      </vt:variant>
      <vt:variant>
        <vt:i4>5</vt:i4>
      </vt:variant>
      <vt:variant>
        <vt:lpwstr>https://web.ccsu.edu/facultysenate/minutes1920jan27.asp</vt:lpwstr>
      </vt:variant>
      <vt:variant>
        <vt:lpwstr/>
      </vt:variant>
      <vt:variant>
        <vt:i4>6619183</vt:i4>
      </vt:variant>
      <vt:variant>
        <vt:i4>3</vt:i4>
      </vt:variant>
      <vt:variant>
        <vt:i4>0</vt:i4>
      </vt:variant>
      <vt:variant>
        <vt:i4>5</vt:i4>
      </vt:variant>
      <vt:variant>
        <vt:lpwstr>https://web.ccsu.edu/facultysenate/files/Supporting_Documents_2019-20/UPBC Memo to Faculty Senate re SP2030.pdf</vt:lpwstr>
      </vt:variant>
      <vt:variant>
        <vt:lpwstr/>
      </vt:variant>
      <vt:variant>
        <vt:i4>7995439</vt:i4>
      </vt:variant>
      <vt:variant>
        <vt:i4>0</vt:i4>
      </vt:variant>
      <vt:variant>
        <vt:i4>0</vt:i4>
      </vt:variant>
      <vt:variant>
        <vt:i4>5</vt:i4>
      </vt:variant>
      <vt:variant>
        <vt:lpwstr>https://web.ccsu.edu/UPBC/meetings/default.asp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Wolff, Robert (Dean Liberal Arts &amp; Social Sciences)</dc:creator>
  <cp:keywords/>
  <dc:description/>
  <cp:lastModifiedBy>Latour, Frederic (Math)</cp:lastModifiedBy>
  <cp:revision>2</cp:revision>
  <dcterms:created xsi:type="dcterms:W3CDTF">2020-05-04T19:07:00Z</dcterms:created>
  <dcterms:modified xsi:type="dcterms:W3CDTF">2020-05-04T19:07:00Z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0x01010045FF2730BFC7194FB04CD13886A5DD96</vt:lpwstr>
  </property>
</Properties>
</file>